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490E" w:rsidRPr="001F490E" w:rsidRDefault="001F490E" w:rsidP="004D2C8C">
      <w:pPr>
        <w:spacing w:after="0"/>
        <w:jc w:val="center"/>
        <w:rPr>
          <w:rFonts w:ascii="Times New Roman" w:hAnsi="Times New Roman" w:cs="Times New Roman"/>
          <w:sz w:val="28"/>
          <w:szCs w:val="28"/>
        </w:rPr>
      </w:pPr>
      <w:r w:rsidRPr="001F490E">
        <w:rPr>
          <w:rFonts w:ascii="Times New Roman" w:hAnsi="Times New Roman" w:cs="Times New Roman"/>
          <w:sz w:val="28"/>
          <w:szCs w:val="28"/>
        </w:rPr>
        <w:t>ỦY BAN NHÂN DÂN TỈNH ĐẮK NÔNG</w:t>
      </w:r>
    </w:p>
    <w:p w:rsidR="001F490E" w:rsidRPr="001F490E" w:rsidRDefault="00825488" w:rsidP="00825488">
      <w:pPr>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48DCA70B" wp14:editId="54012C68">
                <wp:simplePos x="0" y="0"/>
                <wp:positionH relativeFrom="column">
                  <wp:posOffset>2851785</wp:posOffset>
                </wp:positionH>
                <wp:positionV relativeFrom="paragraph">
                  <wp:posOffset>250825</wp:posOffset>
                </wp:positionV>
                <wp:extent cx="753110" cy="0"/>
                <wp:effectExtent l="0" t="0" r="27940" b="19050"/>
                <wp:wrapNone/>
                <wp:docPr id="1" name="Straight Connector 1"/>
                <wp:cNvGraphicFramePr/>
                <a:graphic xmlns:a="http://schemas.openxmlformats.org/drawingml/2006/main">
                  <a:graphicData uri="http://schemas.microsoft.com/office/word/2010/wordprocessingShape">
                    <wps:wsp>
                      <wps:cNvCnPr/>
                      <wps:spPr>
                        <a:xfrm>
                          <a:off x="0" y="0"/>
                          <a:ext cx="75311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24.55pt,19.75pt" to="283.85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" strokecolor="#4579b8 [3044]"/>
            </w:pict>
          </mc:Fallback>
        </mc:AlternateContent>
      </w:r>
      <w:r w:rsidR="001F490E" w:rsidRPr="001F490E">
        <w:rPr>
          <w:rFonts w:ascii="Times New Roman" w:hAnsi="Times New Roman" w:cs="Times New Roman"/>
          <w:b/>
          <w:sz w:val="28"/>
          <w:szCs w:val="28"/>
        </w:rPr>
        <w:t>VĂN PHÒNG UBND TỈNH</w:t>
      </w:r>
    </w:p>
    <w:p w:rsidR="001F490E" w:rsidRDefault="0097239E" w:rsidP="008C083C">
      <w:pPr>
        <w:spacing w:before="360" w:after="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35pt;height:61.55pt" o:hrpct="0" o:hralign="center" o:hr="t">
            <v:imagedata r:id="rId6" o:title="logo tinh"/>
          </v:shape>
        </w:pict>
      </w:r>
    </w:p>
    <w:p w:rsidR="001F490E" w:rsidRPr="001F490E" w:rsidRDefault="001F490E" w:rsidP="0097239E">
      <w:pPr>
        <w:spacing w:before="360" w:after="0"/>
        <w:jc w:val="center"/>
        <w:rPr>
          <w:rFonts w:ascii="Times New Roman" w:hAnsi="Times New Roman" w:cs="Times New Roman"/>
          <w:b/>
          <w:sz w:val="36"/>
          <w:szCs w:val="36"/>
        </w:rPr>
      </w:pPr>
      <w:r w:rsidRPr="001F490E">
        <w:rPr>
          <w:rFonts w:ascii="Times New Roman" w:hAnsi="Times New Roman" w:cs="Times New Roman"/>
          <w:b/>
          <w:sz w:val="36"/>
          <w:szCs w:val="36"/>
        </w:rPr>
        <w:t xml:space="preserve">TÀI LIỆU </w:t>
      </w:r>
    </w:p>
    <w:p w:rsidR="001F490E" w:rsidRPr="002F2E4A" w:rsidRDefault="004E4195" w:rsidP="009734AB">
      <w:pPr>
        <w:spacing w:after="0"/>
        <w:jc w:val="center"/>
        <w:rPr>
          <w:rFonts w:ascii="Times New Roman" w:hAnsi="Times New Roman" w:cs="Times New Roman"/>
          <w:b/>
          <w:sz w:val="28"/>
          <w:szCs w:val="28"/>
        </w:rPr>
      </w:pPr>
      <w:r>
        <w:rPr>
          <w:rFonts w:ascii="Times New Roman" w:hAnsi="Times New Roman" w:cs="Times New Roman"/>
          <w:b/>
          <w:sz w:val="28"/>
          <w:szCs w:val="28"/>
        </w:rPr>
        <w:t>PHIÊN HỌP THÀNH VIÊN UBND TỈNH THƯỜNG KỲ THÁNG 4/2019</w:t>
      </w:r>
    </w:p>
    <w:p w:rsidR="000C7574" w:rsidRPr="001F490E" w:rsidRDefault="000C7574" w:rsidP="000C7574">
      <w:pPr>
        <w:spacing w:after="0"/>
        <w:jc w:val="center"/>
        <w:rPr>
          <w:rFonts w:ascii="Times New Roman" w:hAnsi="Times New Roman" w:cs="Times New Roman"/>
          <w:b/>
          <w:sz w:val="28"/>
          <w:szCs w:val="28"/>
        </w:rPr>
      </w:pPr>
    </w:p>
    <w:p w:rsidR="000C308A" w:rsidRDefault="00412870" w:rsidP="0097239E">
      <w:pPr>
        <w:spacing w:before="120" w:after="0" w:line="240" w:lineRule="auto"/>
        <w:rPr>
          <w:rFonts w:ascii="Times New Roman" w:hAnsi="Times New Roman" w:cs="Times New Roman"/>
          <w:sz w:val="28"/>
          <w:szCs w:val="28"/>
        </w:rPr>
      </w:pPr>
      <w:r>
        <w:tab/>
      </w:r>
      <w:r w:rsidRPr="00412870">
        <w:rPr>
          <w:rFonts w:ascii="Times New Roman" w:hAnsi="Times New Roman" w:cs="Times New Roman"/>
          <w:sz w:val="28"/>
          <w:szCs w:val="28"/>
        </w:rPr>
        <w:t xml:space="preserve">1. </w:t>
      </w:r>
      <w:r w:rsidR="000C308A">
        <w:rPr>
          <w:rFonts w:ascii="Times New Roman" w:hAnsi="Times New Roman" w:cs="Times New Roman"/>
          <w:sz w:val="28"/>
          <w:szCs w:val="28"/>
        </w:rPr>
        <w:t>Giấy mời, Thành phần, dự kiến Chương trình Hội nghị.</w:t>
      </w:r>
    </w:p>
    <w:p w:rsidR="00ED612B" w:rsidRPr="005C62DF" w:rsidRDefault="00F10E22" w:rsidP="00ED612B">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0C308A">
        <w:rPr>
          <w:rFonts w:ascii="Times New Roman" w:hAnsi="Times New Roman" w:cs="Times New Roman"/>
          <w:sz w:val="28"/>
          <w:szCs w:val="28"/>
        </w:rPr>
        <w:t xml:space="preserve">. </w:t>
      </w:r>
      <w:r w:rsidR="00412870">
        <w:rPr>
          <w:rFonts w:ascii="Times New Roman" w:hAnsi="Times New Roman" w:cs="Times New Roman"/>
          <w:sz w:val="28"/>
          <w:szCs w:val="28"/>
        </w:rPr>
        <w:t>D</w:t>
      </w:r>
      <w:r w:rsidR="00412870" w:rsidRPr="00412870">
        <w:rPr>
          <w:rFonts w:ascii="Times New Roman" w:hAnsi="Times New Roman" w:cs="Times New Roman"/>
          <w:sz w:val="28"/>
          <w:szCs w:val="28"/>
        </w:rPr>
        <w:t xml:space="preserve">ự thảo </w:t>
      </w:r>
      <w:r w:rsidR="002D6A7A" w:rsidRPr="002D6A7A">
        <w:rPr>
          <w:rFonts w:ascii="Times New Roman" w:hAnsi="Times New Roman" w:cs="Times New Roman"/>
          <w:sz w:val="28"/>
          <w:szCs w:val="28"/>
        </w:rPr>
        <w:t>Báo cáo Công tác chỉ đạo, điều hành của UBND tỉnh, Chủ tịch UBND tỉ</w:t>
      </w:r>
      <w:r>
        <w:rPr>
          <w:rFonts w:ascii="Times New Roman" w:hAnsi="Times New Roman" w:cs="Times New Roman"/>
          <w:sz w:val="28"/>
          <w:szCs w:val="28"/>
        </w:rPr>
        <w:t>nh;</w:t>
      </w:r>
      <w:r w:rsidR="002D6A7A" w:rsidRPr="002D6A7A">
        <w:rPr>
          <w:rFonts w:ascii="Times New Roman" w:hAnsi="Times New Roman" w:cs="Times New Roman"/>
          <w:sz w:val="28"/>
          <w:szCs w:val="28"/>
        </w:rPr>
        <w:t xml:space="preserve"> đánh giá tình hình kinh tế - xã hội, quốc phòng - an ninh tháng </w:t>
      </w:r>
      <w:r w:rsidR="004E4195">
        <w:rPr>
          <w:rFonts w:ascii="Times New Roman" w:hAnsi="Times New Roman" w:cs="Times New Roman"/>
          <w:sz w:val="28"/>
          <w:szCs w:val="28"/>
        </w:rPr>
        <w:t>tháng 4</w:t>
      </w:r>
      <w:r w:rsidR="002D6A7A" w:rsidRPr="002D6A7A">
        <w:rPr>
          <w:rFonts w:ascii="Times New Roman" w:hAnsi="Times New Roman" w:cs="Times New Roman"/>
          <w:sz w:val="28"/>
          <w:szCs w:val="28"/>
        </w:rPr>
        <w:t xml:space="preserve">, triển khai nhiệm vụ, giải pháp trọng tâm tháng </w:t>
      </w:r>
      <w:r w:rsidR="004E4195">
        <w:rPr>
          <w:rFonts w:ascii="Times New Roman" w:hAnsi="Times New Roman" w:cs="Times New Roman"/>
          <w:sz w:val="28"/>
          <w:szCs w:val="28"/>
        </w:rPr>
        <w:t>5</w:t>
      </w:r>
      <w:r w:rsidR="002D6A7A" w:rsidRPr="002D6A7A">
        <w:rPr>
          <w:rFonts w:ascii="Times New Roman" w:hAnsi="Times New Roman" w:cs="Times New Roman"/>
          <w:sz w:val="28"/>
          <w:szCs w:val="28"/>
        </w:rPr>
        <w:t xml:space="preserve"> năm 2019</w:t>
      </w:r>
      <w:r w:rsidR="006D5D56">
        <w:rPr>
          <w:rFonts w:ascii="Times New Roman" w:hAnsi="Times New Roman" w:cs="Times New Roman"/>
          <w:sz w:val="28"/>
          <w:szCs w:val="28"/>
        </w:rPr>
        <w:t>.</w:t>
      </w:r>
    </w:p>
    <w:p w:rsidR="00954258" w:rsidRDefault="00F10E22" w:rsidP="00034687">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3</w:t>
      </w:r>
      <w:r w:rsidR="00954258">
        <w:rPr>
          <w:rFonts w:ascii="Times New Roman" w:hAnsi="Times New Roman" w:cs="Times New Roman"/>
          <w:sz w:val="28"/>
          <w:szCs w:val="28"/>
        </w:rPr>
        <w:t xml:space="preserve">. </w:t>
      </w:r>
      <w:r w:rsidR="006C2125">
        <w:rPr>
          <w:rFonts w:ascii="Times New Roman" w:hAnsi="Times New Roman" w:cs="Times New Roman"/>
          <w:sz w:val="28"/>
          <w:szCs w:val="28"/>
        </w:rPr>
        <w:t xml:space="preserve">Dự thảo </w:t>
      </w:r>
      <w:r w:rsidR="006C2125" w:rsidRPr="006C2125">
        <w:rPr>
          <w:rFonts w:ascii="Times New Roman" w:hAnsi="Times New Roman" w:cs="Times New Roman"/>
          <w:sz w:val="28"/>
          <w:szCs w:val="28"/>
        </w:rPr>
        <w:t>Quyết định về quy định hoạt động khuyến công trên địa bàn tỉnh Đắk Nông</w:t>
      </w:r>
      <w:r w:rsidR="0097239E">
        <w:rPr>
          <w:rFonts w:ascii="Times New Roman" w:hAnsi="Times New Roman" w:cs="Times New Roman"/>
          <w:sz w:val="28"/>
          <w:szCs w:val="28"/>
        </w:rPr>
        <w:t xml:space="preserve"> </w:t>
      </w:r>
      <w:r w:rsidR="0097239E" w:rsidRPr="0097239E">
        <w:rPr>
          <w:rFonts w:ascii="Times New Roman" w:hAnsi="Times New Roman" w:cs="Times New Roman"/>
          <w:b/>
          <w:i/>
          <w:sz w:val="28"/>
          <w:szCs w:val="28"/>
        </w:rPr>
        <w:t xml:space="preserve">(Sở Công Thương sẽ gửi tài liệu trên Cổng TTĐT </w:t>
      </w:r>
      <w:r w:rsidR="0097239E">
        <w:rPr>
          <w:rFonts w:ascii="Times New Roman" w:hAnsi="Times New Roman" w:cs="Times New Roman"/>
          <w:b/>
          <w:i/>
          <w:sz w:val="28"/>
          <w:szCs w:val="28"/>
        </w:rPr>
        <w:t xml:space="preserve">tỉnh </w:t>
      </w:r>
      <w:r w:rsidR="0097239E" w:rsidRPr="0097239E">
        <w:rPr>
          <w:rFonts w:ascii="Times New Roman" w:hAnsi="Times New Roman" w:cs="Times New Roman"/>
          <w:b/>
          <w:i/>
          <w:sz w:val="28"/>
          <w:szCs w:val="28"/>
        </w:rPr>
        <w:t>vào chiều ngày 24/4/2019)</w:t>
      </w:r>
    </w:p>
    <w:p w:rsidR="001746F2" w:rsidRDefault="00F10E22" w:rsidP="00034687">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4</w:t>
      </w:r>
      <w:r w:rsidR="005B64CD">
        <w:rPr>
          <w:rFonts w:ascii="Times New Roman" w:hAnsi="Times New Roman" w:cs="Times New Roman"/>
          <w:sz w:val="28"/>
          <w:szCs w:val="28"/>
        </w:rPr>
        <w:t xml:space="preserve">. </w:t>
      </w:r>
      <w:r w:rsidR="006C2125">
        <w:rPr>
          <w:rFonts w:ascii="Times New Roman" w:hAnsi="Times New Roman" w:cs="Times New Roman"/>
          <w:sz w:val="28"/>
          <w:szCs w:val="28"/>
        </w:rPr>
        <w:t>Dự thảo T</w:t>
      </w:r>
      <w:r w:rsidR="006C2125" w:rsidRPr="006C2125">
        <w:rPr>
          <w:rFonts w:ascii="Times New Roman" w:hAnsi="Times New Roman" w:cs="Times New Roman"/>
          <w:sz w:val="28"/>
          <w:szCs w:val="28"/>
        </w:rPr>
        <w:t>ờ trình của UBND tỉnh và dự thảo báo cáo của Tỉnh ủy sơ kết 05 năm thực hiện Chỉ thị số 35-CT/TW ngày 26/5/2014 của Bộ Chính trị về tăng cường sự lãnh đạo của Đảng đối với công tác tiếp công dân và giải quyết khiếu nại, tố cáo</w:t>
      </w:r>
      <w:r w:rsidR="00ED612B">
        <w:rPr>
          <w:rFonts w:ascii="Times New Roman" w:hAnsi="Times New Roman" w:cs="Times New Roman"/>
          <w:sz w:val="28"/>
          <w:szCs w:val="28"/>
        </w:rPr>
        <w:t>.</w:t>
      </w:r>
    </w:p>
    <w:p w:rsidR="002D6A7A" w:rsidRDefault="00F10E22" w:rsidP="00034687">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5. </w:t>
      </w:r>
      <w:r w:rsidR="006C2125">
        <w:rPr>
          <w:rFonts w:ascii="Times New Roman" w:hAnsi="Times New Roman" w:cs="Times New Roman"/>
          <w:sz w:val="28"/>
          <w:szCs w:val="28"/>
        </w:rPr>
        <w:t xml:space="preserve">Dự thảo Báo cáo </w:t>
      </w:r>
      <w:r w:rsidR="006C2125" w:rsidRPr="006C2125">
        <w:rPr>
          <w:rFonts w:ascii="Times New Roman" w:hAnsi="Times New Roman" w:cs="Times New Roman"/>
          <w:sz w:val="28"/>
          <w:szCs w:val="28"/>
        </w:rPr>
        <w:t>Sơ kết 02 năm thực hiện Quyết định số 44/2016/QĐ-UBND ngày 30/12/2016 của UBND tỉnh, ban hành quy định về trách nhiệm và xử lý trách nhiệm của chủ rừng, các cơ quan nhà nước, tổ chức và cá nhân có trách nhiệm quản lý, bảo vệ rừng trên địa bàn tỉnh Đắk Nông</w:t>
      </w:r>
      <w:r w:rsidR="00794BD6">
        <w:rPr>
          <w:rFonts w:ascii="Times New Roman" w:hAnsi="Times New Roman" w:cs="Times New Roman"/>
          <w:sz w:val="28"/>
          <w:szCs w:val="28"/>
        </w:rPr>
        <w:t>.</w:t>
      </w:r>
      <w:r w:rsidR="0097239E">
        <w:rPr>
          <w:rFonts w:ascii="Times New Roman" w:hAnsi="Times New Roman" w:cs="Times New Roman"/>
          <w:sz w:val="28"/>
          <w:szCs w:val="28"/>
        </w:rPr>
        <w:t xml:space="preserve"> </w:t>
      </w:r>
      <w:r w:rsidR="0097239E" w:rsidRPr="0097239E">
        <w:rPr>
          <w:rFonts w:ascii="Times New Roman" w:hAnsi="Times New Roman" w:cs="Times New Roman"/>
          <w:b/>
          <w:i/>
          <w:sz w:val="28"/>
          <w:szCs w:val="28"/>
        </w:rPr>
        <w:t xml:space="preserve">(Sở </w:t>
      </w:r>
      <w:r w:rsidR="0097239E">
        <w:rPr>
          <w:rFonts w:ascii="Times New Roman" w:hAnsi="Times New Roman" w:cs="Times New Roman"/>
          <w:b/>
          <w:i/>
          <w:sz w:val="28"/>
          <w:szCs w:val="28"/>
        </w:rPr>
        <w:t>Nông nghiệp và Phát triển nông thôn</w:t>
      </w:r>
      <w:r w:rsidR="0097239E" w:rsidRPr="0097239E">
        <w:rPr>
          <w:rFonts w:ascii="Times New Roman" w:hAnsi="Times New Roman" w:cs="Times New Roman"/>
          <w:b/>
          <w:i/>
          <w:sz w:val="28"/>
          <w:szCs w:val="28"/>
        </w:rPr>
        <w:t xml:space="preserve"> sẽ gửi tài liệu trên Cổng TTĐT </w:t>
      </w:r>
      <w:r w:rsidR="0097239E">
        <w:rPr>
          <w:rFonts w:ascii="Times New Roman" w:hAnsi="Times New Roman" w:cs="Times New Roman"/>
          <w:b/>
          <w:i/>
          <w:sz w:val="28"/>
          <w:szCs w:val="28"/>
        </w:rPr>
        <w:t xml:space="preserve">tỉnh </w:t>
      </w:r>
      <w:r w:rsidR="0097239E" w:rsidRPr="0097239E">
        <w:rPr>
          <w:rFonts w:ascii="Times New Roman" w:hAnsi="Times New Roman" w:cs="Times New Roman"/>
          <w:b/>
          <w:i/>
          <w:sz w:val="28"/>
          <w:szCs w:val="28"/>
        </w:rPr>
        <w:t>vào chiều ngày 24/4/2019)</w:t>
      </w:r>
    </w:p>
    <w:p w:rsidR="002D6A7A" w:rsidRPr="002D6A7A" w:rsidRDefault="00412870" w:rsidP="006C2125">
      <w:pPr>
        <w:spacing w:before="120" w:after="0" w:line="240" w:lineRule="auto"/>
        <w:jc w:val="both"/>
        <w:rPr>
          <w:rFonts w:ascii="Times New Roman" w:hAnsi="Times New Roman" w:cs="Times New Roman"/>
          <w:sz w:val="28"/>
          <w:szCs w:val="28"/>
        </w:rPr>
      </w:pPr>
      <w:r w:rsidRPr="00412870">
        <w:rPr>
          <w:rFonts w:ascii="Times New Roman" w:hAnsi="Times New Roman" w:cs="Times New Roman"/>
          <w:sz w:val="28"/>
          <w:szCs w:val="28"/>
        </w:rPr>
        <w:tab/>
      </w:r>
      <w:r w:rsidR="00F10E22">
        <w:rPr>
          <w:rFonts w:ascii="Times New Roman" w:hAnsi="Times New Roman" w:cs="Times New Roman"/>
          <w:sz w:val="28"/>
          <w:szCs w:val="28"/>
        </w:rPr>
        <w:t>6</w:t>
      </w:r>
      <w:r w:rsidR="002D6A7A" w:rsidRPr="002D6A7A">
        <w:rPr>
          <w:rFonts w:ascii="Times New Roman" w:hAnsi="Times New Roman" w:cs="Times New Roman"/>
          <w:sz w:val="28"/>
          <w:szCs w:val="28"/>
        </w:rPr>
        <w:t xml:space="preserve">. </w:t>
      </w:r>
      <w:r w:rsidR="006C2125" w:rsidRPr="006C2125">
        <w:rPr>
          <w:rFonts w:ascii="Times New Roman" w:hAnsi="Times New Roman" w:cs="Times New Roman"/>
          <w:sz w:val="28"/>
          <w:szCs w:val="28"/>
        </w:rPr>
        <w:t>Dự thảo Tờ trình của UBND tỉnh và Nghị quyết của HĐND tỉnh về việc giao số lượng người làm việc trong các đơn vị sự nghị công lập năm 2019.</w:t>
      </w:r>
    </w:p>
    <w:p w:rsidR="002D6A7A" w:rsidRPr="002D6A7A" w:rsidRDefault="00AF483F" w:rsidP="002D6A7A">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7</w:t>
      </w:r>
      <w:r w:rsidR="002D6A7A" w:rsidRPr="002D6A7A">
        <w:rPr>
          <w:rFonts w:ascii="Times New Roman" w:hAnsi="Times New Roman" w:cs="Times New Roman"/>
          <w:sz w:val="28"/>
          <w:szCs w:val="28"/>
        </w:rPr>
        <w:t xml:space="preserve">. </w:t>
      </w:r>
      <w:r w:rsidR="006C2125">
        <w:rPr>
          <w:rFonts w:ascii="Times New Roman" w:hAnsi="Times New Roman" w:cs="Times New Roman"/>
          <w:sz w:val="28"/>
          <w:szCs w:val="28"/>
        </w:rPr>
        <w:t xml:space="preserve">Tờ trình của Sở Nội vụ đề nghị </w:t>
      </w:r>
      <w:r w:rsidR="006C2125" w:rsidRPr="006C2125">
        <w:rPr>
          <w:rFonts w:ascii="Times New Roman" w:hAnsi="Times New Roman" w:cs="Times New Roman"/>
          <w:sz w:val="28"/>
          <w:szCs w:val="28"/>
        </w:rPr>
        <w:t>điều chỉnh tổng biên chế công chức năm 2019 trong các cơ quan, tổ chức hành chính Nhà nướ</w:t>
      </w:r>
      <w:bookmarkStart w:id="0" w:name="_GoBack"/>
      <w:bookmarkEnd w:id="0"/>
      <w:r w:rsidR="006C2125" w:rsidRPr="006C2125">
        <w:rPr>
          <w:rFonts w:ascii="Times New Roman" w:hAnsi="Times New Roman" w:cs="Times New Roman"/>
          <w:sz w:val="28"/>
          <w:szCs w:val="28"/>
        </w:rPr>
        <w:t>c tỉnh Đắk Nông.</w:t>
      </w:r>
    </w:p>
    <w:p w:rsidR="006C2125" w:rsidRDefault="00AF483F" w:rsidP="00593281">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8</w:t>
      </w:r>
      <w:r w:rsidR="002D6A7A" w:rsidRPr="002D6A7A">
        <w:rPr>
          <w:rFonts w:ascii="Times New Roman" w:hAnsi="Times New Roman" w:cs="Times New Roman"/>
          <w:sz w:val="28"/>
          <w:szCs w:val="28"/>
        </w:rPr>
        <w:t xml:space="preserve">. </w:t>
      </w:r>
      <w:r w:rsidR="006C2125">
        <w:rPr>
          <w:rFonts w:ascii="Times New Roman" w:hAnsi="Times New Roman" w:cs="Times New Roman"/>
          <w:sz w:val="28"/>
          <w:szCs w:val="28"/>
        </w:rPr>
        <w:t xml:space="preserve">Tờ trình của Sở Thông tin và Truyền thông, dự thảo Quyết định và dự thảo Quy định </w:t>
      </w:r>
      <w:r w:rsidR="006C2125" w:rsidRPr="006C2125">
        <w:rPr>
          <w:rFonts w:ascii="Times New Roman" w:hAnsi="Times New Roman" w:cs="Times New Roman"/>
          <w:sz w:val="28"/>
          <w:szCs w:val="28"/>
        </w:rPr>
        <w:t>quản lý, cung cấp và sử dụng dịch vụ Internet trên địa bàn tỉnh Đắk Nông</w:t>
      </w:r>
      <w:r w:rsidRPr="002D6A7A">
        <w:rPr>
          <w:rFonts w:ascii="Times New Roman" w:hAnsi="Times New Roman" w:cs="Times New Roman"/>
          <w:sz w:val="28"/>
          <w:szCs w:val="28"/>
        </w:rPr>
        <w:t>.</w:t>
      </w:r>
    </w:p>
    <w:p w:rsidR="006C2125" w:rsidRDefault="006C2125" w:rsidP="00593281">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9. Công văn của Sở Kế hoạch và Đầu tư xin ý kiến </w:t>
      </w:r>
      <w:r w:rsidRPr="006C2125">
        <w:rPr>
          <w:rFonts w:ascii="Times New Roman" w:hAnsi="Times New Roman" w:cs="Times New Roman"/>
          <w:sz w:val="28"/>
          <w:szCs w:val="28"/>
        </w:rPr>
        <w:t>giá trị m3 trong hồ sơ mời thầu lựa chọn nhà đầu tư các dự án đầu tư có sử dụng đất trên địa bàn tỉnh</w:t>
      </w:r>
      <w:r>
        <w:rPr>
          <w:rFonts w:ascii="Times New Roman" w:hAnsi="Times New Roman" w:cs="Times New Roman"/>
          <w:sz w:val="28"/>
          <w:szCs w:val="28"/>
        </w:rPr>
        <w:t>.</w:t>
      </w:r>
    </w:p>
    <w:p w:rsidR="006C2125" w:rsidRDefault="006C2125" w:rsidP="00593281">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10. </w:t>
      </w:r>
      <w:r w:rsidRPr="006C2125">
        <w:rPr>
          <w:rFonts w:ascii="Times New Roman" w:hAnsi="Times New Roman" w:cs="Times New Roman"/>
          <w:sz w:val="28"/>
          <w:szCs w:val="28"/>
        </w:rPr>
        <w:t>Công văn số 294/VPUBND-KTTH ngày 19/4/2019 của Văn phòng UBND tỉnh</w:t>
      </w:r>
      <w:r w:rsidR="0097239E">
        <w:rPr>
          <w:rFonts w:ascii="Times New Roman" w:hAnsi="Times New Roman" w:cs="Times New Roman"/>
          <w:sz w:val="28"/>
          <w:szCs w:val="28"/>
        </w:rPr>
        <w:t xml:space="preserve"> </w:t>
      </w:r>
      <w:r w:rsidR="0097239E" w:rsidRPr="0097239E">
        <w:rPr>
          <w:rFonts w:ascii="Times New Roman" w:hAnsi="Times New Roman" w:cs="Times New Roman"/>
          <w:b/>
          <w:i/>
          <w:sz w:val="28"/>
          <w:szCs w:val="28"/>
        </w:rPr>
        <w:t>(Đã gửi trực tiếp đến các đổng chí Thành viên UBND tỉnh)</w:t>
      </w:r>
    </w:p>
    <w:p w:rsidR="002D6A7A" w:rsidRPr="002D6A7A" w:rsidRDefault="006C2125" w:rsidP="00593281">
      <w:pPr>
        <w:spacing w:before="120" w:after="0" w:line="240" w:lineRule="auto"/>
        <w:ind w:firstLine="720"/>
        <w:jc w:val="both"/>
        <w:rPr>
          <w:rFonts w:ascii="Times New Roman" w:hAnsi="Times New Roman" w:cs="Times New Roman"/>
          <w:sz w:val="28"/>
          <w:szCs w:val="28"/>
        </w:rPr>
      </w:pPr>
      <w:r w:rsidRPr="006C2125">
        <w:rPr>
          <w:rFonts w:ascii="Times New Roman" w:hAnsi="Times New Roman" w:cs="Times New Roman"/>
          <w:sz w:val="28"/>
          <w:szCs w:val="28"/>
        </w:rPr>
        <w:t>11. Danh mục các văn bản thuộc thẩm quyền của UBND tỉnh được Lãnh đạo UBND tỉnh ký ban hành trong tháng 4 theo ủy quyền tại Điều 2, Quyết định số 193/QĐ-UBND ngày 25/01/2017 của UBND tỉnh.</w:t>
      </w:r>
      <w:r w:rsidR="00CE491C">
        <w:rPr>
          <w:rFonts w:ascii="Times New Roman" w:hAnsi="Times New Roman" w:cs="Times New Roman"/>
          <w:sz w:val="28"/>
          <w:szCs w:val="28"/>
        </w:rPr>
        <w:t>/.</w:t>
      </w:r>
    </w:p>
    <w:p w:rsidR="00692AB5" w:rsidRPr="00412870" w:rsidRDefault="00692AB5" w:rsidP="001163BF">
      <w:pPr>
        <w:spacing w:before="60" w:after="0" w:line="240" w:lineRule="auto"/>
        <w:ind w:firstLine="720"/>
        <w:jc w:val="both"/>
        <w:rPr>
          <w:rFonts w:ascii="Times New Roman" w:hAnsi="Times New Roman" w:cs="Times New Roman"/>
          <w:sz w:val="28"/>
          <w:szCs w:val="28"/>
        </w:rPr>
      </w:pPr>
    </w:p>
    <w:sectPr w:rsidR="00692AB5" w:rsidRPr="00412870" w:rsidSect="009734AB">
      <w:pgSz w:w="12240" w:h="15840" w:code="1"/>
      <w:pgMar w:top="680" w:right="758" w:bottom="567" w:left="1134" w:header="720" w:footer="720" w:gutter="0"/>
      <w:pgBorders w:offsetFrom="page">
        <w:top w:val="single" w:sz="12" w:space="31" w:color="auto"/>
        <w:left w:val="single" w:sz="12" w:space="31" w:color="auto"/>
        <w:bottom w:val="single" w:sz="12" w:space="31" w:color="auto"/>
        <w:right w:val="single" w:sz="12" w:space="31"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90E"/>
    <w:rsid w:val="000158A3"/>
    <w:rsid w:val="00024D8A"/>
    <w:rsid w:val="00034687"/>
    <w:rsid w:val="000533E8"/>
    <w:rsid w:val="000C308A"/>
    <w:rsid w:val="000C3D36"/>
    <w:rsid w:val="000C7574"/>
    <w:rsid w:val="001163BF"/>
    <w:rsid w:val="00133E67"/>
    <w:rsid w:val="00157773"/>
    <w:rsid w:val="001746F2"/>
    <w:rsid w:val="001D005E"/>
    <w:rsid w:val="001F0BC2"/>
    <w:rsid w:val="001F490E"/>
    <w:rsid w:val="002A564D"/>
    <w:rsid w:val="002D6A7A"/>
    <w:rsid w:val="002F2E4A"/>
    <w:rsid w:val="00304B61"/>
    <w:rsid w:val="003E0A6F"/>
    <w:rsid w:val="00412870"/>
    <w:rsid w:val="00414C8D"/>
    <w:rsid w:val="004D2C8C"/>
    <w:rsid w:val="004E4195"/>
    <w:rsid w:val="004E611D"/>
    <w:rsid w:val="00593281"/>
    <w:rsid w:val="005B64CD"/>
    <w:rsid w:val="005C62DF"/>
    <w:rsid w:val="005D1CE8"/>
    <w:rsid w:val="00654ED8"/>
    <w:rsid w:val="0068300D"/>
    <w:rsid w:val="00692AB5"/>
    <w:rsid w:val="00693AB6"/>
    <w:rsid w:val="006C2125"/>
    <w:rsid w:val="006D5D56"/>
    <w:rsid w:val="0078712A"/>
    <w:rsid w:val="00794BD6"/>
    <w:rsid w:val="007F63BD"/>
    <w:rsid w:val="00825488"/>
    <w:rsid w:val="008B3A2D"/>
    <w:rsid w:val="008C083C"/>
    <w:rsid w:val="0091488C"/>
    <w:rsid w:val="00954258"/>
    <w:rsid w:val="0097129F"/>
    <w:rsid w:val="0097239E"/>
    <w:rsid w:val="009734AB"/>
    <w:rsid w:val="00A03AFC"/>
    <w:rsid w:val="00AF483F"/>
    <w:rsid w:val="00B01804"/>
    <w:rsid w:val="00B47F50"/>
    <w:rsid w:val="00BB5EA9"/>
    <w:rsid w:val="00C86E34"/>
    <w:rsid w:val="00CE491C"/>
    <w:rsid w:val="00CF747C"/>
    <w:rsid w:val="00D21488"/>
    <w:rsid w:val="00DB2AFE"/>
    <w:rsid w:val="00DB6BF2"/>
    <w:rsid w:val="00E676CF"/>
    <w:rsid w:val="00ED612B"/>
    <w:rsid w:val="00EF31DB"/>
    <w:rsid w:val="00F10E22"/>
    <w:rsid w:val="00FB25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FD78D7-1E39-4058-883C-61E1F1ADC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1</Pages>
  <Words>311</Words>
  <Characters>1773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24</cp:revision>
  <cp:lastPrinted>2019-03-24T00:45:00Z</cp:lastPrinted>
  <dcterms:created xsi:type="dcterms:W3CDTF">2018-09-19T03:41:00Z</dcterms:created>
  <dcterms:modified xsi:type="dcterms:W3CDTF">2019-04-24T03:58:00Z</dcterms:modified>
</cp:coreProperties>
</file>